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95" w:rsidRDefault="00AC4D95"/>
    <w:tbl>
      <w:tblPr>
        <w:tblW w:w="2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5697"/>
        <w:gridCol w:w="7217"/>
        <w:gridCol w:w="2300"/>
        <w:gridCol w:w="2300"/>
        <w:gridCol w:w="2480"/>
      </w:tblGrid>
      <w:tr w:rsidR="00636B6C" w:rsidRPr="00636B6C" w:rsidTr="00636B6C">
        <w:trPr>
          <w:trHeight w:val="315"/>
        </w:trPr>
        <w:tc>
          <w:tcPr>
            <w:tcW w:w="1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6C" w:rsidRPr="00636B6C" w:rsidRDefault="00636B6C" w:rsidP="00636B6C">
            <w:pPr>
              <w:suppressAutoHyphens w:val="0"/>
              <w:ind w:right="-1059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ALLEGATO 3</w:t>
            </w:r>
            <w:r w:rsidRPr="00636B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 ORDINANZA AUTORIZZAZIONE ULTERIORI SPESE SANITARIE SOSTENUTE 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 xml:space="preserve">LLE AZIENDE SANITARIE NELL’ANNO </w:t>
            </w:r>
            <w:r w:rsidRPr="00636B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3</w:t>
            </w:r>
            <w:r w:rsidRPr="00636B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</w:tr>
      <w:tr w:rsidR="00636B6C" w:rsidRPr="00636B6C" w:rsidTr="00636B6C">
        <w:trPr>
          <w:trHeight w:val="31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</w:tr>
      <w:tr w:rsidR="00636B6C" w:rsidRPr="00636B6C" w:rsidTr="00636B6C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36B6C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AZIENDA </w:t>
            </w:r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eastAsia="it-IT"/>
              </w:rPr>
              <w:t>USL DI FERRARA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B6C" w:rsidRPr="00636B6C" w:rsidRDefault="00636B6C" w:rsidP="00636B6C">
            <w:pPr>
              <w:suppressAutoHyphens w:val="0"/>
              <w:rPr>
                <w:rFonts w:ascii="Cambria" w:hAnsi="Cambria" w:cs="Calibri"/>
                <w:color w:val="000000"/>
                <w:lang w:eastAsia="it-IT"/>
              </w:rPr>
            </w:pPr>
          </w:p>
        </w:tc>
      </w:tr>
    </w:tbl>
    <w:p w:rsidR="006C30AA" w:rsidRDefault="00757A4B"/>
    <w:p w:rsidR="00AC4D95" w:rsidRDefault="00AC4D95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8492"/>
        <w:gridCol w:w="5381"/>
      </w:tblGrid>
      <w:tr w:rsidR="00AC4D95" w:rsidRPr="0085040A" w:rsidTr="00D07152">
        <w:trPr>
          <w:trHeight w:val="589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40A">
              <w:rPr>
                <w:rFonts w:ascii="Times New Roman" w:hAnsi="Times New Roman" w:cs="Times New Roman"/>
                <w:b/>
                <w:bCs/>
              </w:rPr>
              <w:t>gennaio - maggio 2013</w:t>
            </w:r>
          </w:p>
        </w:tc>
      </w:tr>
      <w:tr w:rsidR="00AC4D95" w:rsidRPr="0085040A" w:rsidTr="00D07152">
        <w:trPr>
          <w:trHeight w:val="780"/>
        </w:trPr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4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40A">
              <w:rPr>
                <w:rFonts w:ascii="Times New Roman" w:hAnsi="Times New Roman" w:cs="Times New Roman"/>
                <w:b/>
                <w:bCs/>
              </w:rPr>
              <w:t>Voci di Spesa</w:t>
            </w:r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40A">
              <w:rPr>
                <w:rFonts w:ascii="Times New Roman" w:hAnsi="Times New Roman" w:cs="Times New Roman"/>
                <w:b/>
                <w:bCs/>
              </w:rPr>
              <w:t>Ausl Fe</w:t>
            </w:r>
          </w:p>
        </w:tc>
      </w:tr>
      <w:tr w:rsidR="00AC4D95" w:rsidRPr="0085040A" w:rsidTr="00D07152">
        <w:trPr>
          <w:trHeight w:val="7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RICOVERI DI RESIDENTI IN CASE DI CURA PRIVATE ACCREDITATE DELLA PROVINCIA</w:t>
            </w:r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  <w:color w:val="FF0000"/>
              </w:rPr>
            </w:pPr>
            <w:r w:rsidRPr="0085040A">
              <w:rPr>
                <w:rFonts w:ascii="Times New Roman" w:hAnsi="Times New Roman" w:cs="Times New Roman"/>
                <w:color w:val="FF0000"/>
              </w:rPr>
              <w:t> </w:t>
            </w:r>
          </w:p>
        </w:tc>
      </w:tr>
      <w:tr w:rsidR="00AC4D95" w:rsidRPr="0085040A" w:rsidTr="00D07152">
        <w:trPr>
          <w:trHeight w:val="7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RICOVERI DI RESIDENTI IN CASE DI CURA PRIVATE ACCREDITATE EXTRA PROVINCIA</w:t>
            </w:r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53000C">
            <w:pPr>
              <w:jc w:val="right"/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 xml:space="preserve">                                                     132.607,00 </w:t>
            </w:r>
          </w:p>
        </w:tc>
      </w:tr>
      <w:tr w:rsidR="00AC4D95" w:rsidRPr="0085040A" w:rsidTr="00D07152">
        <w:trPr>
          <w:trHeight w:val="7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COSTI PER ASSISTENZA SPECIALISTICA/DIAGNOSTICA STRUMENTALE IN STRUTTURE ACCREDITATE</w:t>
            </w:r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jc w:val="right"/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31.709,00</w:t>
            </w:r>
          </w:p>
        </w:tc>
      </w:tr>
      <w:tr w:rsidR="00AC4D95" w:rsidRPr="0085040A" w:rsidTr="00D07152">
        <w:trPr>
          <w:trHeight w:val="780"/>
        </w:trPr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MOBILITA' SANITARIA EXTRAREGIONALE PER RICOVERI</w:t>
            </w:r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167.802</w:t>
            </w:r>
            <w:r w:rsidRPr="0085040A">
              <w:rPr>
                <w:rFonts w:ascii="Times New Roman" w:hAnsi="Times New Roman" w:cs="Times New Roman"/>
              </w:rPr>
              <w:t>,00</w:t>
            </w:r>
          </w:p>
        </w:tc>
      </w:tr>
      <w:tr w:rsidR="00AC4D95" w:rsidRPr="0085040A" w:rsidTr="00D07152">
        <w:trPr>
          <w:trHeight w:val="78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center"/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rPr>
                <w:rFonts w:ascii="Times New Roman" w:hAnsi="Times New Roman" w:cs="Times New Roman"/>
              </w:rPr>
            </w:pPr>
            <w:r w:rsidRPr="0085040A">
              <w:rPr>
                <w:rFonts w:ascii="Times New Roman" w:hAnsi="Times New Roman" w:cs="Times New Roman"/>
              </w:rPr>
              <w:t>MOBILITA' SANITARIA EXTRAREGIONALE PER SPECIALISTICA/DIAGNOSTICA IN STRUTTURE ACCREDITATE</w:t>
            </w:r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95" w:rsidRPr="0085040A" w:rsidRDefault="00AC4D95" w:rsidP="00D071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42.666</w:t>
            </w:r>
            <w:r w:rsidRPr="0085040A">
              <w:rPr>
                <w:rFonts w:ascii="Times New Roman" w:hAnsi="Times New Roman" w:cs="Times New Roman"/>
              </w:rPr>
              <w:t>,00</w:t>
            </w:r>
          </w:p>
        </w:tc>
      </w:tr>
      <w:tr w:rsidR="00AC4D95" w:rsidRPr="0085040A" w:rsidTr="00D07152">
        <w:trPr>
          <w:trHeight w:val="780"/>
        </w:trPr>
        <w:tc>
          <w:tcPr>
            <w:tcW w:w="3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040A">
              <w:rPr>
                <w:rFonts w:ascii="Times New Roman" w:hAnsi="Times New Roman" w:cs="Times New Roman"/>
                <w:b/>
                <w:bCs/>
              </w:rPr>
              <w:t>TOTALE</w:t>
            </w:r>
          </w:p>
        </w:tc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95" w:rsidRPr="0085040A" w:rsidRDefault="00AC4D95" w:rsidP="00D0715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374.784</w:t>
            </w:r>
            <w:r w:rsidRPr="0085040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AC4D95" w:rsidRDefault="00AC4D95"/>
    <w:sectPr w:rsidR="00AC4D95" w:rsidSect="000F32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AC4D95"/>
    <w:rsid w:val="000F3224"/>
    <w:rsid w:val="00243F65"/>
    <w:rsid w:val="00473476"/>
    <w:rsid w:val="004F48F0"/>
    <w:rsid w:val="0053000C"/>
    <w:rsid w:val="00636B6C"/>
    <w:rsid w:val="00670C63"/>
    <w:rsid w:val="00757A4B"/>
    <w:rsid w:val="00AC4D95"/>
    <w:rsid w:val="00CB46AB"/>
    <w:rsid w:val="00CC1CCC"/>
    <w:rsid w:val="00D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D95"/>
    <w:pPr>
      <w:suppressAutoHyphens/>
      <w:spacing w:after="0" w:line="240" w:lineRule="auto"/>
    </w:pPr>
    <w:rPr>
      <w:rFonts w:ascii="Lucida Sans Unicode" w:eastAsia="Times New Roman" w:hAnsi="Lucida Sans Unicode" w:cs="Lucida Sans Unicode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CE7BE4FB8094DB795AEFF85BD5AA4" ma:contentTypeVersion="0" ma:contentTypeDescription="Creare un nuovo documento." ma:contentTypeScope="" ma:versionID="b79699ed8ffe386a8c906906d205c9ac">
  <xsd:schema xmlns:xsd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92086B-409B-4B63-B03D-6C773DA2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0416A9-8541-4CB9-AF79-21160239A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0968C-8251-4EC2-A132-A16AD805146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4</DocSecurity>
  <Lines>5</Lines>
  <Paragraphs>1</Paragraphs>
  <ScaleCrop>false</ScaleCrop>
  <Company>Regione Emilia-Romagna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Ricci_Gi</dc:creator>
  <cp:keywords/>
  <dc:description/>
  <cp:lastModifiedBy>Govoni_A</cp:lastModifiedBy>
  <cp:revision>2</cp:revision>
  <cp:lastPrinted>2014-01-27T12:45:00Z</cp:lastPrinted>
  <dcterms:created xsi:type="dcterms:W3CDTF">2014-01-27T12:46:00Z</dcterms:created>
  <dcterms:modified xsi:type="dcterms:W3CDTF">2014-01-27T12:46:00Z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0x010100ABBCE7BE4FB8094DB795AEFF85BD5AA4</vt:lpwstr>
  </property>
</Properties>
</file>